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4BA" w:rsidRPr="002A0F33" w:rsidRDefault="002074BA" w:rsidP="002074BA">
      <w:pPr>
        <w:pBdr>
          <w:bottom w:val="single" w:sz="12" w:space="1" w:color="auto"/>
        </w:pBdr>
        <w:jc w:val="center"/>
        <w:rPr>
          <w:bCs/>
        </w:rPr>
      </w:pPr>
      <w:r w:rsidRPr="002A0F33">
        <w:rPr>
          <w:bCs/>
          <w:sz w:val="18"/>
          <w:szCs w:val="18"/>
        </w:rPr>
        <w:t>Г</w:t>
      </w:r>
      <w:r w:rsidR="008232EB" w:rsidRPr="002A0F33">
        <w:rPr>
          <w:bCs/>
          <w:sz w:val="18"/>
          <w:szCs w:val="18"/>
        </w:rPr>
        <w:t xml:space="preserve">осударственное казенное </w:t>
      </w:r>
      <w:r w:rsidRPr="002A0F33">
        <w:rPr>
          <w:bCs/>
          <w:sz w:val="18"/>
          <w:szCs w:val="18"/>
        </w:rPr>
        <w:t>обще</w:t>
      </w:r>
      <w:r w:rsidR="008232EB" w:rsidRPr="002A0F33">
        <w:rPr>
          <w:bCs/>
          <w:sz w:val="18"/>
          <w:szCs w:val="18"/>
        </w:rPr>
        <w:t>образовательное учреждение</w:t>
      </w:r>
      <w:r w:rsidRPr="002A0F33">
        <w:rPr>
          <w:bCs/>
        </w:rPr>
        <w:t xml:space="preserve"> для детей-сирот и детей, </w:t>
      </w:r>
    </w:p>
    <w:p w:rsidR="008232EB" w:rsidRPr="002A0F33" w:rsidRDefault="002074BA" w:rsidP="002074BA">
      <w:pPr>
        <w:pBdr>
          <w:bottom w:val="single" w:sz="12" w:space="1" w:color="auto"/>
        </w:pBdr>
        <w:jc w:val="center"/>
        <w:rPr>
          <w:bCs/>
          <w:sz w:val="18"/>
          <w:szCs w:val="18"/>
        </w:rPr>
      </w:pPr>
      <w:r w:rsidRPr="002A0F33">
        <w:rPr>
          <w:bCs/>
        </w:rPr>
        <w:t>оставшихся без попечения родителей, обучающихся по адаптированным образовательным программам</w:t>
      </w:r>
      <w:r w:rsidR="008232EB" w:rsidRPr="002A0F33">
        <w:rPr>
          <w:bCs/>
          <w:sz w:val="18"/>
          <w:szCs w:val="18"/>
        </w:rPr>
        <w:t xml:space="preserve"> </w:t>
      </w:r>
    </w:p>
    <w:p w:rsidR="008232EB" w:rsidRPr="002A0F33" w:rsidRDefault="002074BA" w:rsidP="002074BA">
      <w:pPr>
        <w:pBdr>
          <w:bottom w:val="single" w:sz="12" w:space="1" w:color="auto"/>
        </w:pBdr>
        <w:jc w:val="center"/>
        <w:rPr>
          <w:bCs/>
          <w:sz w:val="26"/>
          <w:szCs w:val="26"/>
        </w:rPr>
      </w:pPr>
      <w:r w:rsidRPr="002A0F33">
        <w:rPr>
          <w:bCs/>
          <w:sz w:val="26"/>
          <w:szCs w:val="26"/>
        </w:rPr>
        <w:t xml:space="preserve"> </w:t>
      </w:r>
      <w:r w:rsidR="008232EB" w:rsidRPr="002A0F33">
        <w:rPr>
          <w:bCs/>
          <w:sz w:val="26"/>
          <w:szCs w:val="26"/>
        </w:rPr>
        <w:t>«</w:t>
      </w:r>
      <w:r w:rsidRPr="002A0F33">
        <w:rPr>
          <w:bCs/>
          <w:sz w:val="26"/>
          <w:szCs w:val="26"/>
        </w:rPr>
        <w:t>Магаданская областная школа-интернат</w:t>
      </w:r>
      <w:r w:rsidR="008232EB" w:rsidRPr="002A0F33">
        <w:rPr>
          <w:bCs/>
          <w:sz w:val="26"/>
          <w:szCs w:val="26"/>
        </w:rPr>
        <w:t>»</w:t>
      </w:r>
    </w:p>
    <w:p w:rsidR="008232EB" w:rsidRPr="002A0F33" w:rsidRDefault="008232EB" w:rsidP="008232EB">
      <w:pPr>
        <w:jc w:val="center"/>
        <w:rPr>
          <w:bCs/>
          <w:sz w:val="18"/>
        </w:rPr>
      </w:pPr>
      <w:r w:rsidRPr="002A0F33">
        <w:rPr>
          <w:bCs/>
          <w:sz w:val="18"/>
        </w:rPr>
        <w:t>685918  Магадан,  Сокол,  ул. Гагарина, дом № 19   (факс)  603672, тел. 603596,  603743</w:t>
      </w:r>
    </w:p>
    <w:p w:rsidR="008232EB" w:rsidRPr="002A0F33" w:rsidRDefault="008232EB" w:rsidP="008232EB">
      <w:pPr>
        <w:overflowPunct w:val="0"/>
        <w:autoSpaceDE w:val="0"/>
        <w:autoSpaceDN w:val="0"/>
        <w:adjustRightInd w:val="0"/>
        <w:jc w:val="center"/>
        <w:rPr>
          <w:bCs/>
          <w:sz w:val="18"/>
        </w:rPr>
      </w:pPr>
      <w:r w:rsidRPr="002A0F33">
        <w:rPr>
          <w:bCs/>
          <w:sz w:val="18"/>
        </w:rPr>
        <w:t>Р/счет № 40201810200000100005   БИК 04442001  ИНН 4900004164  КПП 490901001</w:t>
      </w:r>
    </w:p>
    <w:p w:rsidR="008232EB" w:rsidRPr="002A0F33" w:rsidRDefault="008232EB" w:rsidP="008232EB">
      <w:pPr>
        <w:overflowPunct w:val="0"/>
        <w:autoSpaceDE w:val="0"/>
        <w:autoSpaceDN w:val="0"/>
        <w:adjustRightInd w:val="0"/>
        <w:jc w:val="center"/>
      </w:pPr>
    </w:p>
    <w:p w:rsidR="00D32F13" w:rsidRPr="002A0F33" w:rsidRDefault="00D32F13" w:rsidP="00D32F13">
      <w:pPr>
        <w:overflowPunct w:val="0"/>
        <w:autoSpaceDE w:val="0"/>
        <w:autoSpaceDN w:val="0"/>
        <w:adjustRightInd w:val="0"/>
        <w:jc w:val="center"/>
      </w:pPr>
    </w:p>
    <w:tbl>
      <w:tblPr>
        <w:tblW w:w="10402" w:type="dxa"/>
        <w:tblLook w:val="00A0"/>
      </w:tblPr>
      <w:tblGrid>
        <w:gridCol w:w="2966"/>
        <w:gridCol w:w="3663"/>
        <w:gridCol w:w="3773"/>
      </w:tblGrid>
      <w:tr w:rsidR="00D32F13" w:rsidRPr="002A0F33" w:rsidTr="00D32F13">
        <w:trPr>
          <w:trHeight w:val="1368"/>
        </w:trPr>
        <w:tc>
          <w:tcPr>
            <w:tcW w:w="2966" w:type="dxa"/>
          </w:tcPr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sz w:val="24"/>
                <w:szCs w:val="24"/>
              </w:rPr>
            </w:pPr>
          </w:p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3663" w:type="dxa"/>
          </w:tcPr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sz w:val="24"/>
                <w:szCs w:val="24"/>
              </w:rPr>
            </w:pPr>
            <w:r w:rsidRPr="002A0F33">
              <w:rPr>
                <w:sz w:val="24"/>
                <w:szCs w:val="24"/>
              </w:rPr>
              <w:t>СОГЛАСОВАНО</w:t>
            </w:r>
          </w:p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sz w:val="24"/>
                <w:szCs w:val="24"/>
              </w:rPr>
            </w:pPr>
          </w:p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sz w:val="24"/>
                <w:szCs w:val="24"/>
              </w:rPr>
            </w:pPr>
            <w:r w:rsidRPr="002A0F33">
              <w:rPr>
                <w:sz w:val="24"/>
                <w:szCs w:val="24"/>
              </w:rPr>
              <w:t xml:space="preserve">Протокол </w:t>
            </w:r>
          </w:p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b/>
                <w:i/>
                <w:sz w:val="24"/>
                <w:szCs w:val="24"/>
              </w:rPr>
            </w:pPr>
            <w:r w:rsidRPr="002A0F33">
              <w:rPr>
                <w:b/>
                <w:i/>
                <w:sz w:val="24"/>
                <w:szCs w:val="24"/>
                <w:u w:val="single"/>
              </w:rPr>
              <w:t>Педагогического совета   № 6</w:t>
            </w:r>
          </w:p>
        </w:tc>
        <w:tc>
          <w:tcPr>
            <w:tcW w:w="3773" w:type="dxa"/>
          </w:tcPr>
          <w:p w:rsidR="00D32F13" w:rsidRPr="002A0F33" w:rsidRDefault="00D32F13" w:rsidP="00D32F13">
            <w:pPr>
              <w:tabs>
                <w:tab w:val="left" w:pos="5280"/>
              </w:tabs>
              <w:suppressAutoHyphens/>
              <w:jc w:val="both"/>
              <w:rPr>
                <w:sz w:val="24"/>
                <w:szCs w:val="24"/>
              </w:rPr>
            </w:pPr>
            <w:r w:rsidRPr="002A0F33">
              <w:rPr>
                <w:sz w:val="24"/>
                <w:szCs w:val="24"/>
              </w:rPr>
              <w:t>УТВЕРЖДЕНО</w:t>
            </w:r>
          </w:p>
          <w:p w:rsidR="00D32F13" w:rsidRPr="002A0F33" w:rsidRDefault="00D32F13" w:rsidP="00D32F13">
            <w:pPr>
              <w:tabs>
                <w:tab w:val="left" w:pos="5280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D32F13" w:rsidRPr="002A0F33" w:rsidRDefault="00D32F13" w:rsidP="00D32F13">
            <w:pPr>
              <w:tabs>
                <w:tab w:val="left" w:pos="5280"/>
              </w:tabs>
              <w:suppressAutoHyphens/>
              <w:jc w:val="both"/>
              <w:rPr>
                <w:sz w:val="24"/>
                <w:szCs w:val="24"/>
              </w:rPr>
            </w:pPr>
            <w:r w:rsidRPr="002A0F33">
              <w:rPr>
                <w:sz w:val="24"/>
                <w:szCs w:val="24"/>
              </w:rPr>
              <w:t xml:space="preserve">Приказ директора </w:t>
            </w:r>
          </w:p>
          <w:p w:rsidR="00D32F13" w:rsidRPr="002A0F33" w:rsidRDefault="00D32F13" w:rsidP="00D32F13">
            <w:pPr>
              <w:tabs>
                <w:tab w:val="left" w:pos="5280"/>
              </w:tabs>
              <w:suppressAutoHyphens/>
              <w:jc w:val="both"/>
              <w:rPr>
                <w:sz w:val="24"/>
                <w:szCs w:val="24"/>
              </w:rPr>
            </w:pPr>
            <w:r w:rsidRPr="002A0F33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652145</wp:posOffset>
                  </wp:positionH>
                  <wp:positionV relativeFrom="paragraph">
                    <wp:posOffset>312420</wp:posOffset>
                  </wp:positionV>
                  <wp:extent cx="735330" cy="781050"/>
                  <wp:effectExtent l="19050" t="0" r="762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A0F33">
              <w:rPr>
                <w:sz w:val="24"/>
                <w:szCs w:val="24"/>
              </w:rPr>
              <w:t xml:space="preserve">№ </w:t>
            </w:r>
            <w:r w:rsidRPr="002A0F33">
              <w:rPr>
                <w:b/>
                <w:i/>
                <w:sz w:val="24"/>
                <w:szCs w:val="24"/>
                <w:u w:val="single"/>
              </w:rPr>
              <w:t>12</w:t>
            </w:r>
          </w:p>
        </w:tc>
      </w:tr>
      <w:tr w:rsidR="00D32F13" w:rsidRPr="002A0F33" w:rsidTr="00D32F13">
        <w:trPr>
          <w:trHeight w:val="283"/>
        </w:trPr>
        <w:tc>
          <w:tcPr>
            <w:tcW w:w="2966" w:type="dxa"/>
          </w:tcPr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3663" w:type="dxa"/>
          </w:tcPr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sz w:val="24"/>
                <w:szCs w:val="24"/>
              </w:rPr>
            </w:pPr>
            <w:r w:rsidRPr="002A0F33">
              <w:rPr>
                <w:sz w:val="24"/>
                <w:szCs w:val="24"/>
              </w:rPr>
              <w:t xml:space="preserve">от « </w:t>
            </w:r>
            <w:r w:rsidRPr="002A0F33">
              <w:rPr>
                <w:b/>
                <w:i/>
                <w:sz w:val="24"/>
                <w:szCs w:val="24"/>
                <w:u w:val="single"/>
              </w:rPr>
              <w:t>26</w:t>
            </w:r>
            <w:r w:rsidRPr="002A0F33">
              <w:rPr>
                <w:b/>
                <w:i/>
                <w:sz w:val="24"/>
                <w:szCs w:val="24"/>
              </w:rPr>
              <w:t xml:space="preserve"> </w:t>
            </w:r>
            <w:r w:rsidRPr="002A0F33">
              <w:rPr>
                <w:i/>
                <w:sz w:val="24"/>
                <w:szCs w:val="24"/>
              </w:rPr>
              <w:t xml:space="preserve">» </w:t>
            </w:r>
            <w:r w:rsidRPr="002A0F33">
              <w:rPr>
                <w:b/>
                <w:i/>
                <w:sz w:val="24"/>
                <w:szCs w:val="24"/>
                <w:u w:val="single"/>
              </w:rPr>
              <w:t>февраля</w:t>
            </w:r>
            <w:r w:rsidRPr="002A0F33">
              <w:rPr>
                <w:sz w:val="24"/>
                <w:szCs w:val="24"/>
              </w:rPr>
              <w:t xml:space="preserve">  20</w:t>
            </w:r>
            <w:r w:rsidRPr="002A0F33">
              <w:rPr>
                <w:b/>
                <w:i/>
                <w:sz w:val="24"/>
                <w:szCs w:val="24"/>
                <w:u w:val="single"/>
              </w:rPr>
              <w:t>20</w:t>
            </w:r>
            <w:r w:rsidRPr="002A0F33">
              <w:rPr>
                <w:sz w:val="24"/>
                <w:szCs w:val="24"/>
              </w:rPr>
              <w:t xml:space="preserve">  года </w:t>
            </w:r>
          </w:p>
        </w:tc>
        <w:tc>
          <w:tcPr>
            <w:tcW w:w="3773" w:type="dxa"/>
          </w:tcPr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sz w:val="24"/>
                <w:szCs w:val="24"/>
              </w:rPr>
            </w:pPr>
            <w:r w:rsidRPr="002A0F33">
              <w:rPr>
                <w:sz w:val="24"/>
                <w:szCs w:val="24"/>
              </w:rPr>
              <w:t xml:space="preserve">от « </w:t>
            </w:r>
            <w:r w:rsidRPr="002A0F33">
              <w:rPr>
                <w:b/>
                <w:i/>
                <w:sz w:val="24"/>
                <w:szCs w:val="24"/>
                <w:u w:val="single"/>
              </w:rPr>
              <w:t>26</w:t>
            </w:r>
            <w:r w:rsidRPr="002A0F33">
              <w:rPr>
                <w:b/>
                <w:i/>
                <w:sz w:val="24"/>
                <w:szCs w:val="24"/>
              </w:rPr>
              <w:t xml:space="preserve"> </w:t>
            </w:r>
            <w:r w:rsidRPr="002A0F33">
              <w:rPr>
                <w:i/>
                <w:sz w:val="24"/>
                <w:szCs w:val="24"/>
              </w:rPr>
              <w:t xml:space="preserve">» </w:t>
            </w:r>
            <w:r w:rsidRPr="002A0F33">
              <w:rPr>
                <w:b/>
                <w:i/>
                <w:sz w:val="24"/>
                <w:szCs w:val="24"/>
                <w:u w:val="single"/>
              </w:rPr>
              <w:t>февраля</w:t>
            </w:r>
            <w:r w:rsidRPr="002A0F33">
              <w:rPr>
                <w:sz w:val="24"/>
                <w:szCs w:val="24"/>
              </w:rPr>
              <w:t xml:space="preserve">  20</w:t>
            </w:r>
            <w:r w:rsidRPr="002A0F33">
              <w:rPr>
                <w:b/>
                <w:i/>
                <w:sz w:val="24"/>
                <w:szCs w:val="24"/>
                <w:u w:val="single"/>
              </w:rPr>
              <w:t>20</w:t>
            </w:r>
            <w:r w:rsidRPr="002A0F33">
              <w:rPr>
                <w:sz w:val="24"/>
                <w:szCs w:val="24"/>
              </w:rPr>
              <w:t xml:space="preserve">  года </w:t>
            </w:r>
          </w:p>
        </w:tc>
      </w:tr>
      <w:tr w:rsidR="00D32F13" w:rsidRPr="002A0F33" w:rsidTr="00D32F13">
        <w:tc>
          <w:tcPr>
            <w:tcW w:w="2966" w:type="dxa"/>
          </w:tcPr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3663" w:type="dxa"/>
          </w:tcPr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3773" w:type="dxa"/>
          </w:tcPr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sz w:val="24"/>
                <w:szCs w:val="24"/>
              </w:rPr>
            </w:pPr>
          </w:p>
        </w:tc>
      </w:tr>
      <w:tr w:rsidR="00D32F13" w:rsidRPr="002A0F33" w:rsidTr="00D32F13">
        <w:tc>
          <w:tcPr>
            <w:tcW w:w="2966" w:type="dxa"/>
          </w:tcPr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3663" w:type="dxa"/>
          </w:tcPr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3773" w:type="dxa"/>
          </w:tcPr>
          <w:p w:rsidR="00D32F13" w:rsidRPr="002A0F33" w:rsidRDefault="00D32F13" w:rsidP="00D32F13">
            <w:pPr>
              <w:tabs>
                <w:tab w:val="left" w:pos="5280"/>
              </w:tabs>
              <w:suppressAutoHyphens/>
              <w:rPr>
                <w:sz w:val="24"/>
                <w:szCs w:val="24"/>
              </w:rPr>
            </w:pPr>
            <w:r w:rsidRPr="002A0F33">
              <w:rPr>
                <w:sz w:val="24"/>
                <w:szCs w:val="24"/>
              </w:rPr>
              <w:t>_________________________</w:t>
            </w:r>
          </w:p>
        </w:tc>
      </w:tr>
    </w:tbl>
    <w:p w:rsidR="00D32F13" w:rsidRPr="002A0F33" w:rsidRDefault="00D32F13" w:rsidP="00D32F13">
      <w:pPr>
        <w:jc w:val="both"/>
      </w:pPr>
    </w:p>
    <w:p w:rsidR="008232EB" w:rsidRPr="002A0F33" w:rsidRDefault="00C825FA" w:rsidP="00E94FFF">
      <w:pPr>
        <w:pStyle w:val="2"/>
        <w:spacing w:before="120" w:after="120"/>
        <w:rPr>
          <w:sz w:val="28"/>
          <w:szCs w:val="28"/>
        </w:rPr>
      </w:pPr>
      <w:r w:rsidRPr="002A0F33">
        <w:rPr>
          <w:sz w:val="28"/>
          <w:szCs w:val="28"/>
        </w:rPr>
        <w:t xml:space="preserve">    </w:t>
      </w:r>
    </w:p>
    <w:p w:rsidR="00B208F2" w:rsidRPr="002A0F33" w:rsidRDefault="00B208F2" w:rsidP="00E94FFF">
      <w:pPr>
        <w:pStyle w:val="2"/>
        <w:spacing w:before="120" w:after="120"/>
        <w:rPr>
          <w:b/>
          <w:sz w:val="28"/>
          <w:szCs w:val="28"/>
        </w:rPr>
      </w:pPr>
    </w:p>
    <w:p w:rsidR="008232EB" w:rsidRPr="002A0F33" w:rsidRDefault="008232EB" w:rsidP="00E94FFF">
      <w:pPr>
        <w:jc w:val="center"/>
        <w:rPr>
          <w:b/>
          <w:sz w:val="28"/>
          <w:szCs w:val="28"/>
        </w:rPr>
      </w:pPr>
      <w:r w:rsidRPr="002A0F33">
        <w:rPr>
          <w:b/>
          <w:sz w:val="28"/>
          <w:szCs w:val="28"/>
        </w:rPr>
        <w:t xml:space="preserve">ПОЛОЖЕНИЕ </w:t>
      </w:r>
    </w:p>
    <w:p w:rsidR="00E94FFF" w:rsidRPr="002A0F33" w:rsidRDefault="008232EB" w:rsidP="00E94FFF">
      <w:pPr>
        <w:jc w:val="center"/>
        <w:rPr>
          <w:b/>
          <w:sz w:val="28"/>
          <w:szCs w:val="28"/>
        </w:rPr>
      </w:pPr>
      <w:r w:rsidRPr="002A0F33">
        <w:rPr>
          <w:b/>
          <w:sz w:val="28"/>
          <w:szCs w:val="28"/>
        </w:rPr>
        <w:t xml:space="preserve">ОБ ОБЩЕМ СОБРАНИИ </w:t>
      </w:r>
      <w:r w:rsidR="00B208F2" w:rsidRPr="002A0F33">
        <w:rPr>
          <w:b/>
          <w:sz w:val="28"/>
          <w:szCs w:val="28"/>
        </w:rPr>
        <w:t>(конференции) РАБОТНИКОВ</w:t>
      </w:r>
      <w:r w:rsidR="002373AE" w:rsidRPr="002A0F33">
        <w:rPr>
          <w:b/>
          <w:sz w:val="28"/>
          <w:szCs w:val="28"/>
        </w:rPr>
        <w:t xml:space="preserve"> </w:t>
      </w:r>
    </w:p>
    <w:p w:rsidR="00E94FFF" w:rsidRPr="002A0F33" w:rsidRDefault="008232EB" w:rsidP="00E94FFF">
      <w:pPr>
        <w:spacing w:before="120"/>
        <w:jc w:val="center"/>
        <w:rPr>
          <w:sz w:val="28"/>
          <w:szCs w:val="28"/>
        </w:rPr>
      </w:pPr>
      <w:r w:rsidRPr="002A0F33">
        <w:rPr>
          <w:sz w:val="28"/>
          <w:szCs w:val="28"/>
        </w:rPr>
        <w:t xml:space="preserve">ГКОУ </w:t>
      </w:r>
      <w:r w:rsidR="002F5D8F" w:rsidRPr="002A0F33">
        <w:rPr>
          <w:sz w:val="28"/>
          <w:szCs w:val="28"/>
        </w:rPr>
        <w:t xml:space="preserve"> для детей-сирот и детей, оставшихся без попечения родителей, </w:t>
      </w:r>
    </w:p>
    <w:p w:rsidR="00E94FFF" w:rsidRPr="002A0F33" w:rsidRDefault="002F5D8F" w:rsidP="00E94FFF">
      <w:pPr>
        <w:jc w:val="center"/>
        <w:rPr>
          <w:sz w:val="28"/>
          <w:szCs w:val="28"/>
        </w:rPr>
      </w:pPr>
      <w:r w:rsidRPr="002A0F33">
        <w:rPr>
          <w:sz w:val="28"/>
          <w:szCs w:val="28"/>
        </w:rPr>
        <w:t xml:space="preserve">обучающихся по адаптированным образовательным программам </w:t>
      </w:r>
    </w:p>
    <w:p w:rsidR="008232EB" w:rsidRPr="002A0F33" w:rsidRDefault="002F5D8F" w:rsidP="00E94FFF">
      <w:pPr>
        <w:spacing w:after="120"/>
        <w:jc w:val="center"/>
        <w:rPr>
          <w:sz w:val="28"/>
          <w:szCs w:val="28"/>
        </w:rPr>
      </w:pPr>
      <w:r w:rsidRPr="002A0F33">
        <w:rPr>
          <w:sz w:val="28"/>
          <w:szCs w:val="28"/>
        </w:rPr>
        <w:t>«</w:t>
      </w:r>
      <w:r w:rsidR="00E94FFF" w:rsidRPr="002A0F33">
        <w:rPr>
          <w:sz w:val="28"/>
          <w:szCs w:val="28"/>
        </w:rPr>
        <w:t>Магаданская областная школа-интернат</w:t>
      </w:r>
      <w:r w:rsidRPr="002A0F33">
        <w:rPr>
          <w:sz w:val="28"/>
          <w:szCs w:val="28"/>
        </w:rPr>
        <w:t>»</w:t>
      </w:r>
    </w:p>
    <w:p w:rsidR="008232EB" w:rsidRPr="002A0F33" w:rsidRDefault="008232EB" w:rsidP="00E94FFF">
      <w:pPr>
        <w:spacing w:before="120" w:after="120"/>
        <w:jc w:val="center"/>
        <w:rPr>
          <w:b/>
          <w:sz w:val="28"/>
          <w:szCs w:val="28"/>
        </w:rPr>
      </w:pPr>
    </w:p>
    <w:p w:rsidR="00B208F2" w:rsidRPr="002A0F33" w:rsidRDefault="00B208F2" w:rsidP="00E94FFF">
      <w:pPr>
        <w:spacing w:before="120" w:after="120"/>
        <w:jc w:val="center"/>
        <w:rPr>
          <w:b/>
          <w:sz w:val="28"/>
          <w:szCs w:val="28"/>
        </w:rPr>
      </w:pPr>
    </w:p>
    <w:p w:rsidR="00E94FFF" w:rsidRPr="002A0F33" w:rsidRDefault="008232EB" w:rsidP="00E94FFF">
      <w:pPr>
        <w:numPr>
          <w:ilvl w:val="0"/>
          <w:numId w:val="2"/>
        </w:numPr>
        <w:spacing w:before="120" w:after="120"/>
        <w:jc w:val="both"/>
        <w:rPr>
          <w:b/>
          <w:sz w:val="28"/>
          <w:szCs w:val="28"/>
        </w:rPr>
      </w:pPr>
      <w:r w:rsidRPr="002A0F33">
        <w:rPr>
          <w:b/>
          <w:sz w:val="28"/>
          <w:szCs w:val="28"/>
        </w:rPr>
        <w:t>Общие положения</w:t>
      </w:r>
      <w:r w:rsidR="00E94FFF" w:rsidRPr="002A0F33">
        <w:rPr>
          <w:b/>
          <w:sz w:val="28"/>
          <w:szCs w:val="28"/>
        </w:rPr>
        <w:t>.</w:t>
      </w:r>
    </w:p>
    <w:p w:rsidR="00E94FFF" w:rsidRPr="002A0F33" w:rsidRDefault="008232EB" w:rsidP="00B208F2">
      <w:pPr>
        <w:pStyle w:val="a8"/>
        <w:numPr>
          <w:ilvl w:val="1"/>
          <w:numId w:val="2"/>
        </w:numPr>
        <w:spacing w:before="120"/>
        <w:ind w:left="567" w:hanging="567"/>
        <w:jc w:val="both"/>
        <w:rPr>
          <w:sz w:val="28"/>
          <w:szCs w:val="28"/>
        </w:rPr>
      </w:pPr>
      <w:r w:rsidRPr="002A0F33">
        <w:rPr>
          <w:sz w:val="28"/>
          <w:szCs w:val="28"/>
        </w:rPr>
        <w:t xml:space="preserve">Общее собрание </w:t>
      </w:r>
      <w:r w:rsidR="00B208F2" w:rsidRPr="002A0F33">
        <w:rPr>
          <w:sz w:val="28"/>
          <w:szCs w:val="28"/>
        </w:rPr>
        <w:t xml:space="preserve">(конференция) работников ГКОУ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(далее – Учреждение) </w:t>
      </w:r>
      <w:r w:rsidRPr="002A0F33">
        <w:rPr>
          <w:sz w:val="28"/>
          <w:szCs w:val="28"/>
        </w:rPr>
        <w:t xml:space="preserve">является </w:t>
      </w:r>
      <w:r w:rsidR="00B208F2" w:rsidRPr="002A0F33">
        <w:rPr>
          <w:sz w:val="28"/>
          <w:szCs w:val="28"/>
        </w:rPr>
        <w:t xml:space="preserve">коллегиальным органом </w:t>
      </w:r>
      <w:r w:rsidR="002F5D8F" w:rsidRPr="002A0F33">
        <w:rPr>
          <w:sz w:val="28"/>
          <w:szCs w:val="28"/>
        </w:rPr>
        <w:t>управления</w:t>
      </w:r>
      <w:r w:rsidR="00B208F2" w:rsidRPr="002A0F33">
        <w:rPr>
          <w:sz w:val="28"/>
          <w:szCs w:val="28"/>
        </w:rPr>
        <w:t xml:space="preserve"> Учреждения</w:t>
      </w:r>
      <w:r w:rsidRPr="002A0F33">
        <w:rPr>
          <w:sz w:val="28"/>
          <w:szCs w:val="28"/>
        </w:rPr>
        <w:t>.</w:t>
      </w:r>
    </w:p>
    <w:p w:rsidR="00231BE1" w:rsidRPr="001B72F9" w:rsidRDefault="008232EB" w:rsidP="001B72F9">
      <w:pPr>
        <w:numPr>
          <w:ilvl w:val="1"/>
          <w:numId w:val="2"/>
        </w:numPr>
        <w:spacing w:before="120"/>
        <w:ind w:left="567" w:hanging="567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 xml:space="preserve">Цель деятельности </w:t>
      </w:r>
      <w:r w:rsidR="00B208F2" w:rsidRPr="002A0F33">
        <w:rPr>
          <w:sz w:val="28"/>
          <w:szCs w:val="28"/>
        </w:rPr>
        <w:t>Общего собрания (конференции) работников (далее – Общее собрание)</w:t>
      </w:r>
      <w:r w:rsidRPr="002A0F33">
        <w:rPr>
          <w:sz w:val="28"/>
          <w:szCs w:val="28"/>
        </w:rPr>
        <w:t xml:space="preserve"> – мобилизация усилий коллектива на выполнение целей и задач </w:t>
      </w:r>
      <w:r w:rsidR="00B208F2" w:rsidRPr="002A0F33">
        <w:rPr>
          <w:sz w:val="28"/>
          <w:szCs w:val="28"/>
        </w:rPr>
        <w:t>У</w:t>
      </w:r>
      <w:r w:rsidR="00FF48C5" w:rsidRPr="002A0F33">
        <w:rPr>
          <w:sz w:val="28"/>
          <w:szCs w:val="28"/>
        </w:rPr>
        <w:t>чреждения</w:t>
      </w:r>
      <w:r w:rsidRPr="002A0F33">
        <w:rPr>
          <w:sz w:val="28"/>
          <w:szCs w:val="28"/>
        </w:rPr>
        <w:t xml:space="preserve">, решение основополагающих вопросов </w:t>
      </w:r>
      <w:r w:rsidR="00E94FFF" w:rsidRPr="002A0F33">
        <w:rPr>
          <w:sz w:val="28"/>
          <w:szCs w:val="28"/>
        </w:rPr>
        <w:t xml:space="preserve">его </w:t>
      </w:r>
      <w:r w:rsidRPr="002A0F33">
        <w:rPr>
          <w:sz w:val="28"/>
          <w:szCs w:val="28"/>
        </w:rPr>
        <w:t>деятельности.</w:t>
      </w:r>
    </w:p>
    <w:p w:rsidR="00D32F13" w:rsidRPr="002A0F33" w:rsidRDefault="00D32F13" w:rsidP="00D32F13">
      <w:pPr>
        <w:ind w:left="567"/>
        <w:jc w:val="both"/>
        <w:rPr>
          <w:b/>
          <w:sz w:val="28"/>
          <w:szCs w:val="28"/>
        </w:rPr>
      </w:pPr>
    </w:p>
    <w:p w:rsidR="00E94FFF" w:rsidRPr="002A0F33" w:rsidRDefault="008232EB" w:rsidP="00D32F13">
      <w:pPr>
        <w:numPr>
          <w:ilvl w:val="0"/>
          <w:numId w:val="2"/>
        </w:numPr>
        <w:spacing w:after="120"/>
        <w:ind w:left="357" w:hanging="357"/>
        <w:jc w:val="both"/>
        <w:rPr>
          <w:b/>
          <w:sz w:val="28"/>
          <w:szCs w:val="28"/>
        </w:rPr>
      </w:pPr>
      <w:r w:rsidRPr="002A0F33">
        <w:rPr>
          <w:b/>
          <w:sz w:val="28"/>
          <w:szCs w:val="28"/>
        </w:rPr>
        <w:t>Компетенция</w:t>
      </w:r>
      <w:r w:rsidR="00E94FFF" w:rsidRPr="002A0F33">
        <w:rPr>
          <w:b/>
          <w:sz w:val="28"/>
          <w:szCs w:val="28"/>
        </w:rPr>
        <w:t>.</w:t>
      </w:r>
      <w:r w:rsidRPr="002A0F33">
        <w:rPr>
          <w:b/>
          <w:sz w:val="28"/>
          <w:szCs w:val="28"/>
        </w:rPr>
        <w:t xml:space="preserve"> </w:t>
      </w:r>
    </w:p>
    <w:p w:rsidR="00E94FFF" w:rsidRPr="002A0F33" w:rsidRDefault="008232EB" w:rsidP="00E94FFF">
      <w:pPr>
        <w:numPr>
          <w:ilvl w:val="1"/>
          <w:numId w:val="2"/>
        </w:numPr>
        <w:spacing w:before="120" w:after="120"/>
        <w:ind w:left="567" w:hanging="567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 xml:space="preserve">К компетенции </w:t>
      </w:r>
      <w:r w:rsidR="00B208F2" w:rsidRPr="002A0F33">
        <w:rPr>
          <w:bCs/>
          <w:sz w:val="28"/>
          <w:szCs w:val="28"/>
        </w:rPr>
        <w:t>Общего собрания относятся следующие вопросы</w:t>
      </w:r>
      <w:r w:rsidRPr="002A0F33">
        <w:rPr>
          <w:sz w:val="28"/>
          <w:szCs w:val="28"/>
        </w:rPr>
        <w:t>:</w:t>
      </w:r>
    </w:p>
    <w:p w:rsidR="002A0F33" w:rsidRPr="002A0F33" w:rsidRDefault="002A0F33" w:rsidP="002A0F33">
      <w:pPr>
        <w:pStyle w:val="a8"/>
        <w:numPr>
          <w:ilvl w:val="0"/>
          <w:numId w:val="15"/>
        </w:numPr>
        <w:jc w:val="both"/>
        <w:rPr>
          <w:bCs/>
          <w:sz w:val="28"/>
          <w:szCs w:val="28"/>
        </w:rPr>
      </w:pPr>
      <w:r w:rsidRPr="002A0F33">
        <w:rPr>
          <w:bCs/>
          <w:sz w:val="28"/>
          <w:szCs w:val="28"/>
        </w:rPr>
        <w:t>принятие Положения об Общем собрании Учреждения;</w:t>
      </w:r>
    </w:p>
    <w:p w:rsidR="002A0F33" w:rsidRPr="002A0F33" w:rsidRDefault="002A0F33" w:rsidP="002A0F33">
      <w:pPr>
        <w:pStyle w:val="a8"/>
        <w:numPr>
          <w:ilvl w:val="0"/>
          <w:numId w:val="15"/>
        </w:numPr>
        <w:jc w:val="both"/>
        <w:rPr>
          <w:bCs/>
          <w:sz w:val="28"/>
          <w:szCs w:val="28"/>
        </w:rPr>
      </w:pPr>
      <w:r w:rsidRPr="002A0F33">
        <w:rPr>
          <w:bCs/>
          <w:sz w:val="28"/>
          <w:szCs w:val="28"/>
        </w:rPr>
        <w:t>согласование отчетного доклада Директора Учреждения ежегодного отчета о поступлении и расходовании финансовых и материальных средств, а также отчета о результатах самообследования;</w:t>
      </w:r>
    </w:p>
    <w:p w:rsidR="002A0F33" w:rsidRPr="002A0F33" w:rsidRDefault="002A0F33" w:rsidP="002A0F33">
      <w:pPr>
        <w:pStyle w:val="a8"/>
        <w:numPr>
          <w:ilvl w:val="0"/>
          <w:numId w:val="15"/>
        </w:numPr>
        <w:jc w:val="both"/>
        <w:rPr>
          <w:bCs/>
          <w:sz w:val="28"/>
          <w:szCs w:val="28"/>
        </w:rPr>
      </w:pPr>
      <w:r w:rsidRPr="002A0F33">
        <w:rPr>
          <w:bCs/>
          <w:sz w:val="28"/>
          <w:szCs w:val="28"/>
        </w:rPr>
        <w:t>рассмотрение и принятие программы развития Учреждения;</w:t>
      </w:r>
    </w:p>
    <w:p w:rsidR="002A0F33" w:rsidRPr="002A0F33" w:rsidRDefault="002A0F33" w:rsidP="002A0F33">
      <w:pPr>
        <w:pStyle w:val="a8"/>
        <w:numPr>
          <w:ilvl w:val="0"/>
          <w:numId w:val="15"/>
        </w:numPr>
        <w:jc w:val="both"/>
        <w:rPr>
          <w:bCs/>
          <w:sz w:val="28"/>
          <w:szCs w:val="28"/>
        </w:rPr>
      </w:pPr>
      <w:r w:rsidRPr="002A0F33">
        <w:rPr>
          <w:bCs/>
          <w:sz w:val="28"/>
          <w:szCs w:val="28"/>
        </w:rPr>
        <w:t>определение приоритетных направлений деятельности Учреждения;</w:t>
      </w:r>
    </w:p>
    <w:p w:rsidR="002A0F33" w:rsidRPr="002A0F33" w:rsidRDefault="002A0F33" w:rsidP="002A0F33">
      <w:pPr>
        <w:pStyle w:val="a8"/>
        <w:numPr>
          <w:ilvl w:val="0"/>
          <w:numId w:val="15"/>
        </w:numPr>
        <w:jc w:val="both"/>
        <w:rPr>
          <w:bCs/>
          <w:sz w:val="28"/>
          <w:szCs w:val="28"/>
        </w:rPr>
      </w:pPr>
      <w:r w:rsidRPr="002A0F33">
        <w:rPr>
          <w:bCs/>
          <w:sz w:val="28"/>
          <w:szCs w:val="28"/>
        </w:rPr>
        <w:t xml:space="preserve">решение вопросов на вступление Учреждения в ассоциации, союзы и другие  объединения, а также выход из них;  </w:t>
      </w:r>
    </w:p>
    <w:p w:rsidR="002A0F33" w:rsidRPr="002A0F33" w:rsidRDefault="002A0F33" w:rsidP="002A0F33">
      <w:pPr>
        <w:numPr>
          <w:ilvl w:val="0"/>
          <w:numId w:val="15"/>
        </w:numPr>
        <w:jc w:val="both"/>
        <w:rPr>
          <w:bCs/>
          <w:sz w:val="28"/>
          <w:szCs w:val="28"/>
        </w:rPr>
      </w:pPr>
      <w:r w:rsidRPr="002A0F33">
        <w:rPr>
          <w:bCs/>
          <w:sz w:val="28"/>
          <w:szCs w:val="28"/>
        </w:rPr>
        <w:t>создание комиссий, советов по различным направлениям работы Учреждения и установление их полномочий,</w:t>
      </w:r>
    </w:p>
    <w:p w:rsidR="002A0F33" w:rsidRPr="002A0F33" w:rsidRDefault="002A0F33" w:rsidP="002A0F33">
      <w:pPr>
        <w:pStyle w:val="ConsNormal"/>
        <w:widowControl/>
        <w:numPr>
          <w:ilvl w:val="0"/>
          <w:numId w:val="15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A0F33">
        <w:rPr>
          <w:rFonts w:ascii="Times New Roman" w:hAnsi="Times New Roman" w:cs="Times New Roman"/>
          <w:sz w:val="28"/>
          <w:szCs w:val="28"/>
        </w:rPr>
        <w:lastRenderedPageBreak/>
        <w:t>рассмотрение вопросов охраны труда; осуществление общественного контроля за соблюдением им правил охраны труда, внутреннего трудового распорядка, за сохранением здоровья обучающихся и работников учреждения;</w:t>
      </w:r>
    </w:p>
    <w:p w:rsidR="002A0F33" w:rsidRPr="002A0F33" w:rsidRDefault="002A0F33" w:rsidP="002A0F33">
      <w:pPr>
        <w:pStyle w:val="a8"/>
        <w:numPr>
          <w:ilvl w:val="0"/>
          <w:numId w:val="15"/>
        </w:numPr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>утверждение режима работы учреждения, принятие Правил внутреннего трудового распорядка для работников учреждения и внесение изменений в них;</w:t>
      </w:r>
      <w:r w:rsidRPr="002A0F33">
        <w:rPr>
          <w:bCs/>
          <w:sz w:val="28"/>
          <w:szCs w:val="28"/>
        </w:rPr>
        <w:t xml:space="preserve"> </w:t>
      </w:r>
    </w:p>
    <w:p w:rsidR="002A0F33" w:rsidRPr="002A0F33" w:rsidRDefault="002A0F33" w:rsidP="002A0F33">
      <w:pPr>
        <w:numPr>
          <w:ilvl w:val="0"/>
          <w:numId w:val="15"/>
        </w:numPr>
        <w:jc w:val="both"/>
        <w:rPr>
          <w:bCs/>
          <w:sz w:val="28"/>
          <w:szCs w:val="28"/>
        </w:rPr>
      </w:pPr>
      <w:r w:rsidRPr="002A0F33">
        <w:rPr>
          <w:bCs/>
          <w:sz w:val="28"/>
          <w:szCs w:val="28"/>
        </w:rPr>
        <w:t>заслушивание отчетов, информации и оценка результатов деятельности администрации Учреждения по выполнению коллективного договора;</w:t>
      </w:r>
    </w:p>
    <w:p w:rsidR="002A0F33" w:rsidRPr="002A0F33" w:rsidRDefault="002A0F33" w:rsidP="002A0F33">
      <w:pPr>
        <w:pStyle w:val="a8"/>
        <w:numPr>
          <w:ilvl w:val="0"/>
          <w:numId w:val="15"/>
        </w:numPr>
        <w:jc w:val="both"/>
        <w:rPr>
          <w:b/>
          <w:sz w:val="28"/>
          <w:szCs w:val="28"/>
        </w:rPr>
      </w:pPr>
      <w:r w:rsidRPr="002A0F33">
        <w:rPr>
          <w:bCs/>
          <w:sz w:val="28"/>
          <w:szCs w:val="28"/>
        </w:rPr>
        <w:t>иные полномочия в соответствии с Положением об Общем собрании  Учреждения.</w:t>
      </w:r>
    </w:p>
    <w:p w:rsidR="00B208F2" w:rsidRPr="002A0F33" w:rsidRDefault="00B208F2" w:rsidP="002A0F33">
      <w:pPr>
        <w:numPr>
          <w:ilvl w:val="1"/>
          <w:numId w:val="2"/>
        </w:numPr>
        <w:spacing w:before="120"/>
        <w:ind w:left="567" w:hanging="567"/>
        <w:jc w:val="both"/>
        <w:rPr>
          <w:b/>
          <w:sz w:val="28"/>
          <w:szCs w:val="28"/>
        </w:rPr>
      </w:pPr>
      <w:r w:rsidRPr="002A0F33">
        <w:rPr>
          <w:bCs/>
          <w:sz w:val="28"/>
          <w:szCs w:val="28"/>
        </w:rPr>
        <w:t xml:space="preserve">Общее собрание не вправе выступать от имени Учреждения,  рассматривать и принимать решения по вопросам, не отнесенным к его компетенции настоящим Уставом. </w:t>
      </w:r>
    </w:p>
    <w:p w:rsidR="00B208F2" w:rsidRPr="002A0F33" w:rsidRDefault="00B208F2" w:rsidP="00D32F13">
      <w:pPr>
        <w:ind w:left="720"/>
        <w:jc w:val="both"/>
        <w:rPr>
          <w:b/>
          <w:sz w:val="28"/>
          <w:szCs w:val="28"/>
        </w:rPr>
      </w:pPr>
    </w:p>
    <w:p w:rsidR="00E94FFF" w:rsidRPr="002A0F33" w:rsidRDefault="008232EB" w:rsidP="00D32F13">
      <w:pPr>
        <w:numPr>
          <w:ilvl w:val="0"/>
          <w:numId w:val="2"/>
        </w:numPr>
        <w:tabs>
          <w:tab w:val="left" w:pos="426"/>
        </w:tabs>
        <w:spacing w:after="120"/>
        <w:ind w:left="357" w:hanging="357"/>
        <w:jc w:val="both"/>
        <w:rPr>
          <w:b/>
          <w:sz w:val="28"/>
          <w:szCs w:val="28"/>
        </w:rPr>
      </w:pPr>
      <w:r w:rsidRPr="002A0F33">
        <w:rPr>
          <w:b/>
          <w:sz w:val="28"/>
          <w:szCs w:val="28"/>
        </w:rPr>
        <w:t>Состав и организация деятельности</w:t>
      </w:r>
      <w:r w:rsidR="00E94FFF" w:rsidRPr="002A0F33">
        <w:rPr>
          <w:b/>
          <w:sz w:val="28"/>
          <w:szCs w:val="28"/>
        </w:rPr>
        <w:t>.</w:t>
      </w:r>
    </w:p>
    <w:p w:rsidR="00B208F2" w:rsidRPr="002A0F33" w:rsidRDefault="00B208F2" w:rsidP="00B208F2">
      <w:pPr>
        <w:numPr>
          <w:ilvl w:val="1"/>
          <w:numId w:val="2"/>
        </w:numPr>
        <w:tabs>
          <w:tab w:val="left" w:pos="709"/>
        </w:tabs>
        <w:spacing w:before="120" w:after="120"/>
        <w:ind w:left="709" w:hanging="709"/>
        <w:jc w:val="both"/>
        <w:rPr>
          <w:b/>
          <w:sz w:val="28"/>
          <w:szCs w:val="28"/>
        </w:rPr>
      </w:pPr>
      <w:r w:rsidRPr="002A0F33">
        <w:rPr>
          <w:bCs/>
          <w:sz w:val="28"/>
          <w:szCs w:val="28"/>
        </w:rPr>
        <w:t xml:space="preserve">Членами Общего собрания являются работники Учреждения. </w:t>
      </w:r>
    </w:p>
    <w:p w:rsidR="00B208F2" w:rsidRPr="002A0F33" w:rsidRDefault="00B208F2" w:rsidP="00B208F2">
      <w:pPr>
        <w:numPr>
          <w:ilvl w:val="1"/>
          <w:numId w:val="2"/>
        </w:numPr>
        <w:tabs>
          <w:tab w:val="left" w:pos="709"/>
        </w:tabs>
        <w:spacing w:before="120" w:after="120"/>
        <w:ind w:left="709" w:hanging="709"/>
        <w:jc w:val="both"/>
        <w:rPr>
          <w:b/>
          <w:sz w:val="28"/>
          <w:szCs w:val="28"/>
        </w:rPr>
      </w:pPr>
      <w:r w:rsidRPr="002A0F33">
        <w:rPr>
          <w:bCs/>
          <w:sz w:val="28"/>
          <w:szCs w:val="28"/>
        </w:rPr>
        <w:t>Председатель и секретарь Общего собрания избирается из членов Общего собрания на срок не более 3 лет. Председатель и члены Общего собрания осуществляют свою деятельность на общественных началах, без оплаты своей деятельности.</w:t>
      </w:r>
    </w:p>
    <w:p w:rsidR="007D4827" w:rsidRPr="002A0F33" w:rsidRDefault="007D4827" w:rsidP="007D4827">
      <w:pPr>
        <w:numPr>
          <w:ilvl w:val="1"/>
          <w:numId w:val="2"/>
        </w:numPr>
        <w:tabs>
          <w:tab w:val="left" w:pos="709"/>
        </w:tabs>
        <w:spacing w:before="120" w:after="120"/>
        <w:ind w:left="709" w:hanging="709"/>
        <w:jc w:val="both"/>
        <w:rPr>
          <w:b/>
          <w:sz w:val="28"/>
          <w:szCs w:val="28"/>
        </w:rPr>
      </w:pPr>
      <w:r w:rsidRPr="002A0F33">
        <w:rPr>
          <w:bCs/>
          <w:sz w:val="28"/>
          <w:szCs w:val="28"/>
        </w:rPr>
        <w:t xml:space="preserve">Порядок организации деятельности Общего собрания Учреждения регламентируется Положением об Общем собрании Учреждения, утверждаемым директором Учреждения. </w:t>
      </w:r>
    </w:p>
    <w:p w:rsidR="007D4827" w:rsidRPr="002A0F33" w:rsidRDefault="007D4827" w:rsidP="007D4827">
      <w:pPr>
        <w:numPr>
          <w:ilvl w:val="1"/>
          <w:numId w:val="2"/>
        </w:numPr>
        <w:tabs>
          <w:tab w:val="left" w:pos="709"/>
        </w:tabs>
        <w:spacing w:before="120" w:after="120"/>
        <w:ind w:left="709" w:hanging="709"/>
        <w:jc w:val="both"/>
        <w:rPr>
          <w:b/>
          <w:sz w:val="28"/>
          <w:szCs w:val="28"/>
        </w:rPr>
      </w:pPr>
      <w:r w:rsidRPr="002A0F33">
        <w:rPr>
          <w:bCs/>
          <w:sz w:val="28"/>
          <w:szCs w:val="28"/>
        </w:rPr>
        <w:t xml:space="preserve">Повестка заседания Общего собрания формируется с учетом внесенных предложений и вопросов его членами. </w:t>
      </w:r>
    </w:p>
    <w:p w:rsidR="007D4827" w:rsidRPr="002A0F33" w:rsidRDefault="007D4827" w:rsidP="007D4827">
      <w:pPr>
        <w:numPr>
          <w:ilvl w:val="1"/>
          <w:numId w:val="2"/>
        </w:numPr>
        <w:tabs>
          <w:tab w:val="left" w:pos="709"/>
        </w:tabs>
        <w:spacing w:before="120" w:after="120"/>
        <w:ind w:left="709" w:hanging="709"/>
        <w:jc w:val="both"/>
        <w:rPr>
          <w:b/>
          <w:sz w:val="28"/>
          <w:szCs w:val="28"/>
        </w:rPr>
      </w:pPr>
      <w:r w:rsidRPr="002A0F33">
        <w:rPr>
          <w:bCs/>
          <w:sz w:val="28"/>
          <w:szCs w:val="28"/>
        </w:rPr>
        <w:t xml:space="preserve">Заседания Общего собрания проводятся по мере необходимости, но не реже одного раза в год. Общее собрание является правомочным, если в его работе принимает участие не менее 2/3 его членов. </w:t>
      </w:r>
    </w:p>
    <w:p w:rsidR="007D4827" w:rsidRPr="002A0F33" w:rsidRDefault="007D4827" w:rsidP="007D4827">
      <w:pPr>
        <w:numPr>
          <w:ilvl w:val="1"/>
          <w:numId w:val="2"/>
        </w:numPr>
        <w:tabs>
          <w:tab w:val="left" w:pos="709"/>
        </w:tabs>
        <w:spacing w:before="120" w:after="120"/>
        <w:ind w:left="709" w:hanging="709"/>
        <w:jc w:val="both"/>
        <w:rPr>
          <w:b/>
          <w:sz w:val="28"/>
          <w:szCs w:val="28"/>
        </w:rPr>
      </w:pPr>
      <w:r w:rsidRPr="002A0F33">
        <w:rPr>
          <w:bCs/>
          <w:sz w:val="28"/>
          <w:szCs w:val="28"/>
        </w:rPr>
        <w:t>Решение Общего собрания принимается простым большинством голосов его участников, отражаются в протоколах и являются обязательным для исполнения всеми работниками Учреждения.</w:t>
      </w:r>
    </w:p>
    <w:p w:rsidR="002A0F33" w:rsidRPr="002A0F33" w:rsidRDefault="002A0F33" w:rsidP="002A0F33">
      <w:pPr>
        <w:numPr>
          <w:ilvl w:val="1"/>
          <w:numId w:val="2"/>
        </w:numPr>
        <w:tabs>
          <w:tab w:val="left" w:pos="709"/>
        </w:tabs>
        <w:spacing w:before="120" w:after="120"/>
        <w:ind w:left="709" w:hanging="709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>При равном количестве голосов решающим является голос председателя.</w:t>
      </w:r>
    </w:p>
    <w:p w:rsidR="00E94FFF" w:rsidRPr="002A0F33" w:rsidRDefault="008232EB" w:rsidP="007D4827">
      <w:pPr>
        <w:numPr>
          <w:ilvl w:val="1"/>
          <w:numId w:val="2"/>
        </w:numPr>
        <w:tabs>
          <w:tab w:val="left" w:pos="709"/>
        </w:tabs>
        <w:spacing w:before="120" w:after="120"/>
        <w:ind w:left="709" w:hanging="709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 xml:space="preserve">При обсуждении вопросов, касающихся прав и интересов обучающихся, в состав </w:t>
      </w:r>
      <w:r w:rsidR="00231BE1" w:rsidRPr="002A0F33">
        <w:rPr>
          <w:sz w:val="28"/>
          <w:szCs w:val="28"/>
        </w:rPr>
        <w:t xml:space="preserve">Общего </w:t>
      </w:r>
      <w:r w:rsidRPr="002A0F33">
        <w:rPr>
          <w:sz w:val="28"/>
          <w:szCs w:val="28"/>
        </w:rPr>
        <w:t>собрания могут входить представители органов ученического самоуправления с правом решающего голоса.</w:t>
      </w:r>
    </w:p>
    <w:p w:rsidR="002A0F33" w:rsidRPr="002A0F33" w:rsidRDefault="002A0F33" w:rsidP="002A0F33">
      <w:pPr>
        <w:numPr>
          <w:ilvl w:val="1"/>
          <w:numId w:val="2"/>
        </w:numPr>
        <w:tabs>
          <w:tab w:val="left" w:pos="709"/>
        </w:tabs>
        <w:spacing w:before="120" w:after="120"/>
        <w:ind w:left="709" w:hanging="709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 xml:space="preserve">Решения </w:t>
      </w:r>
      <w:r w:rsidRPr="002A0F33">
        <w:rPr>
          <w:bCs/>
          <w:sz w:val="28"/>
          <w:szCs w:val="28"/>
        </w:rPr>
        <w:t>Общего собрания</w:t>
      </w:r>
      <w:r w:rsidRPr="002A0F33">
        <w:rPr>
          <w:sz w:val="28"/>
          <w:szCs w:val="28"/>
        </w:rPr>
        <w:t>, принятые большинством голосов присутствующих в пределах его полномочий и в соответствии с Уставом учреждения, обязательны для выполнения администрацией, сотрудниками, обучающимися.</w:t>
      </w:r>
    </w:p>
    <w:p w:rsidR="00E94FFF" w:rsidRPr="002A0F33" w:rsidRDefault="008232EB" w:rsidP="00B208F2">
      <w:pPr>
        <w:numPr>
          <w:ilvl w:val="1"/>
          <w:numId w:val="2"/>
        </w:numPr>
        <w:tabs>
          <w:tab w:val="left" w:pos="709"/>
        </w:tabs>
        <w:spacing w:before="120" w:after="120"/>
        <w:ind w:left="709" w:hanging="709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>В случае несогласия с решением, директор приостанавливает выполнение решения, извещает об этом Учредителя, который рассматривает заявление и выносит окончательное решение.</w:t>
      </w:r>
    </w:p>
    <w:p w:rsidR="00E94FFF" w:rsidRPr="002A0F33" w:rsidRDefault="008232EB" w:rsidP="00B208F2">
      <w:pPr>
        <w:numPr>
          <w:ilvl w:val="1"/>
          <w:numId w:val="2"/>
        </w:numPr>
        <w:tabs>
          <w:tab w:val="left" w:pos="709"/>
        </w:tabs>
        <w:spacing w:before="120" w:after="120"/>
        <w:ind w:left="709" w:hanging="709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lastRenderedPageBreak/>
        <w:t xml:space="preserve">Организацию выполнения решений </w:t>
      </w:r>
      <w:r w:rsidR="002A0F33" w:rsidRPr="002A0F33">
        <w:rPr>
          <w:bCs/>
          <w:sz w:val="28"/>
          <w:szCs w:val="28"/>
        </w:rPr>
        <w:t>Общего собрания</w:t>
      </w:r>
      <w:r w:rsidRPr="002A0F33">
        <w:rPr>
          <w:sz w:val="28"/>
          <w:szCs w:val="28"/>
        </w:rPr>
        <w:t xml:space="preserve"> осуществляет директор и ответственные лица, указанные в решении. Результаты этой работы сообщаются членам </w:t>
      </w:r>
      <w:r w:rsidR="002A0F33" w:rsidRPr="002A0F33">
        <w:rPr>
          <w:bCs/>
          <w:sz w:val="28"/>
          <w:szCs w:val="28"/>
        </w:rPr>
        <w:t>Общего собрания</w:t>
      </w:r>
      <w:r w:rsidRPr="002A0F33">
        <w:rPr>
          <w:sz w:val="28"/>
          <w:szCs w:val="28"/>
        </w:rPr>
        <w:t xml:space="preserve"> на последующих его заседаниях.</w:t>
      </w:r>
    </w:p>
    <w:p w:rsidR="00D32F13" w:rsidRPr="002A0F33" w:rsidRDefault="008232EB" w:rsidP="002A0F33">
      <w:pPr>
        <w:numPr>
          <w:ilvl w:val="1"/>
          <w:numId w:val="2"/>
        </w:numPr>
        <w:tabs>
          <w:tab w:val="left" w:pos="709"/>
        </w:tabs>
        <w:spacing w:before="120"/>
        <w:ind w:left="709" w:hanging="709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 xml:space="preserve">По итогам заседания </w:t>
      </w:r>
      <w:r w:rsidR="002A0F33" w:rsidRPr="002A0F33">
        <w:rPr>
          <w:bCs/>
          <w:sz w:val="28"/>
          <w:szCs w:val="28"/>
        </w:rPr>
        <w:t>Общего собрания</w:t>
      </w:r>
      <w:r w:rsidRPr="002A0F33">
        <w:rPr>
          <w:sz w:val="28"/>
          <w:szCs w:val="28"/>
        </w:rPr>
        <w:t xml:space="preserve"> директором по мере необходимости может издаваться приказ, но не позднее, чем за месяц после его проведения.</w:t>
      </w:r>
    </w:p>
    <w:p w:rsidR="002A0F33" w:rsidRPr="002A0F33" w:rsidRDefault="002A0F33" w:rsidP="002A0F33">
      <w:pPr>
        <w:tabs>
          <w:tab w:val="left" w:pos="709"/>
        </w:tabs>
        <w:ind w:left="709"/>
        <w:jc w:val="both"/>
        <w:rPr>
          <w:b/>
          <w:sz w:val="28"/>
          <w:szCs w:val="28"/>
        </w:rPr>
      </w:pPr>
    </w:p>
    <w:p w:rsidR="00E94FFF" w:rsidRPr="002A0F33" w:rsidRDefault="008232EB" w:rsidP="00E94FFF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b/>
          <w:sz w:val="28"/>
          <w:szCs w:val="28"/>
        </w:rPr>
      </w:pPr>
      <w:r w:rsidRPr="002A0F33">
        <w:rPr>
          <w:b/>
          <w:sz w:val="28"/>
          <w:szCs w:val="28"/>
        </w:rPr>
        <w:t>Документация</w:t>
      </w:r>
      <w:r w:rsidR="00E94FFF" w:rsidRPr="002A0F33">
        <w:rPr>
          <w:b/>
          <w:sz w:val="28"/>
          <w:szCs w:val="28"/>
        </w:rPr>
        <w:t>.</w:t>
      </w:r>
    </w:p>
    <w:p w:rsidR="00E94FFF" w:rsidRPr="002A0F33" w:rsidRDefault="008232EB" w:rsidP="00E94FFF">
      <w:pPr>
        <w:numPr>
          <w:ilvl w:val="1"/>
          <w:numId w:val="2"/>
        </w:numPr>
        <w:tabs>
          <w:tab w:val="left" w:pos="567"/>
        </w:tabs>
        <w:spacing w:before="120" w:after="120"/>
        <w:ind w:left="567" w:hanging="567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 xml:space="preserve">Заседания </w:t>
      </w:r>
      <w:r w:rsidR="002A0F33" w:rsidRPr="002A0F33">
        <w:rPr>
          <w:bCs/>
          <w:sz w:val="28"/>
          <w:szCs w:val="28"/>
        </w:rPr>
        <w:t>Общего собрания</w:t>
      </w:r>
      <w:r w:rsidRPr="002A0F33">
        <w:rPr>
          <w:sz w:val="28"/>
          <w:szCs w:val="28"/>
        </w:rPr>
        <w:t xml:space="preserve"> оформляются протокольно. В протоколе кратко фиксируется ход обсуждения вопросов, предложения и замечания членов </w:t>
      </w:r>
      <w:r w:rsidR="002A0F33" w:rsidRPr="002A0F33">
        <w:rPr>
          <w:bCs/>
          <w:sz w:val="28"/>
          <w:szCs w:val="28"/>
        </w:rPr>
        <w:t>Общего собрания</w:t>
      </w:r>
      <w:r w:rsidR="00E94FFF" w:rsidRPr="002A0F33">
        <w:rPr>
          <w:sz w:val="28"/>
          <w:szCs w:val="28"/>
        </w:rPr>
        <w:t>.</w:t>
      </w:r>
    </w:p>
    <w:p w:rsidR="00E94FFF" w:rsidRPr="002A0F33" w:rsidRDefault="008232EB" w:rsidP="00E94FFF">
      <w:pPr>
        <w:numPr>
          <w:ilvl w:val="1"/>
          <w:numId w:val="2"/>
        </w:numPr>
        <w:tabs>
          <w:tab w:val="left" w:pos="567"/>
        </w:tabs>
        <w:spacing w:before="120" w:after="120"/>
        <w:ind w:left="567" w:hanging="567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 xml:space="preserve">Протоколы подписываются председателем и секретарём </w:t>
      </w:r>
      <w:r w:rsidR="002A0F33" w:rsidRPr="002A0F33">
        <w:rPr>
          <w:bCs/>
          <w:sz w:val="28"/>
          <w:szCs w:val="28"/>
        </w:rPr>
        <w:t>Общего собрания.</w:t>
      </w:r>
    </w:p>
    <w:p w:rsidR="00E94FFF" w:rsidRPr="002A0F33" w:rsidRDefault="008232EB" w:rsidP="00E94FFF">
      <w:pPr>
        <w:numPr>
          <w:ilvl w:val="1"/>
          <w:numId w:val="2"/>
        </w:numPr>
        <w:tabs>
          <w:tab w:val="left" w:pos="567"/>
        </w:tabs>
        <w:spacing w:before="120" w:after="120"/>
        <w:ind w:left="567" w:hanging="567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>Нумерация протоколов ведется от начала календарного года.</w:t>
      </w:r>
    </w:p>
    <w:p w:rsidR="00E94FFF" w:rsidRPr="002A0F33" w:rsidRDefault="008232EB" w:rsidP="00E94FFF">
      <w:pPr>
        <w:numPr>
          <w:ilvl w:val="1"/>
          <w:numId w:val="2"/>
        </w:numPr>
        <w:tabs>
          <w:tab w:val="left" w:pos="567"/>
        </w:tabs>
        <w:spacing w:before="120" w:after="120"/>
        <w:ind w:left="567" w:hanging="567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 xml:space="preserve">Протоколы заседаний </w:t>
      </w:r>
      <w:r w:rsidR="002A0F33" w:rsidRPr="002A0F33">
        <w:rPr>
          <w:bCs/>
          <w:sz w:val="28"/>
          <w:szCs w:val="28"/>
        </w:rPr>
        <w:t>Общего собрания</w:t>
      </w:r>
      <w:r w:rsidRPr="002A0F33">
        <w:rPr>
          <w:sz w:val="28"/>
          <w:szCs w:val="28"/>
        </w:rPr>
        <w:t xml:space="preserve"> регистрируются в книге регистрации, которая нумеруется постранично, прошнуровывается, скрепляется подписью директора и печатью.</w:t>
      </w:r>
    </w:p>
    <w:p w:rsidR="00E94FFF" w:rsidRPr="002A0F33" w:rsidRDefault="008232EB" w:rsidP="00461D05">
      <w:pPr>
        <w:numPr>
          <w:ilvl w:val="1"/>
          <w:numId w:val="2"/>
        </w:numPr>
        <w:tabs>
          <w:tab w:val="left" w:pos="567"/>
        </w:tabs>
        <w:spacing w:before="120"/>
        <w:ind w:left="567" w:hanging="567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 xml:space="preserve">Протоколы заседаний </w:t>
      </w:r>
      <w:r w:rsidR="002A0F33" w:rsidRPr="002A0F33">
        <w:rPr>
          <w:bCs/>
          <w:sz w:val="28"/>
          <w:szCs w:val="28"/>
        </w:rPr>
        <w:t xml:space="preserve">Общего собрания </w:t>
      </w:r>
      <w:r w:rsidRPr="002A0F33">
        <w:rPr>
          <w:sz w:val="28"/>
          <w:szCs w:val="28"/>
        </w:rPr>
        <w:t xml:space="preserve">и книга их регистрации хранятся в течение времени, установленного номенклатурой дел </w:t>
      </w:r>
      <w:r w:rsidR="00FF48C5" w:rsidRPr="002A0F33">
        <w:rPr>
          <w:sz w:val="28"/>
          <w:szCs w:val="28"/>
        </w:rPr>
        <w:t>учреждения</w:t>
      </w:r>
      <w:r w:rsidR="00E94FFF" w:rsidRPr="002A0F33">
        <w:rPr>
          <w:sz w:val="28"/>
          <w:szCs w:val="28"/>
        </w:rPr>
        <w:t>,</w:t>
      </w:r>
      <w:r w:rsidR="00FF48C5" w:rsidRPr="002A0F33">
        <w:rPr>
          <w:sz w:val="28"/>
          <w:szCs w:val="28"/>
        </w:rPr>
        <w:t xml:space="preserve"> </w:t>
      </w:r>
      <w:r w:rsidRPr="002A0F33">
        <w:rPr>
          <w:sz w:val="28"/>
          <w:szCs w:val="28"/>
        </w:rPr>
        <w:t>и передаются по акту.</w:t>
      </w:r>
    </w:p>
    <w:p w:rsidR="00D32F13" w:rsidRPr="002A0F33" w:rsidRDefault="00D32F13" w:rsidP="00461D05">
      <w:pPr>
        <w:tabs>
          <w:tab w:val="left" w:pos="567"/>
        </w:tabs>
        <w:ind w:left="567"/>
        <w:jc w:val="both"/>
        <w:rPr>
          <w:b/>
          <w:sz w:val="28"/>
          <w:szCs w:val="28"/>
        </w:rPr>
      </w:pPr>
    </w:p>
    <w:p w:rsidR="00E94FFF" w:rsidRPr="002A0F33" w:rsidRDefault="008232EB" w:rsidP="00461D05">
      <w:pPr>
        <w:numPr>
          <w:ilvl w:val="0"/>
          <w:numId w:val="2"/>
        </w:numPr>
        <w:tabs>
          <w:tab w:val="left" w:pos="426"/>
        </w:tabs>
        <w:spacing w:after="120"/>
        <w:ind w:left="357" w:hanging="357"/>
        <w:jc w:val="both"/>
        <w:rPr>
          <w:b/>
          <w:sz w:val="28"/>
          <w:szCs w:val="28"/>
        </w:rPr>
      </w:pPr>
      <w:r w:rsidRPr="002A0F33">
        <w:rPr>
          <w:b/>
          <w:sz w:val="28"/>
          <w:szCs w:val="28"/>
        </w:rPr>
        <w:t>Порядок утверждения, внесения изменений и дополнений</w:t>
      </w:r>
      <w:r w:rsidR="00E94FFF" w:rsidRPr="002A0F33">
        <w:rPr>
          <w:b/>
          <w:sz w:val="28"/>
          <w:szCs w:val="28"/>
        </w:rPr>
        <w:t>.</w:t>
      </w:r>
    </w:p>
    <w:p w:rsidR="00565C41" w:rsidRPr="002A0F33" w:rsidRDefault="008232EB" w:rsidP="00565C41">
      <w:pPr>
        <w:numPr>
          <w:ilvl w:val="1"/>
          <w:numId w:val="2"/>
        </w:numPr>
        <w:tabs>
          <w:tab w:val="left" w:pos="567"/>
        </w:tabs>
        <w:spacing w:before="120" w:after="120"/>
        <w:ind w:left="567" w:hanging="567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 xml:space="preserve">Положение, изменения и дополнения в него в части, не урегулированной законодательством Российской Федерации, разрабатываются директором, рассматриваются и согласовываются </w:t>
      </w:r>
      <w:r w:rsidR="002A0F33" w:rsidRPr="002A0F33">
        <w:rPr>
          <w:bCs/>
          <w:sz w:val="28"/>
          <w:szCs w:val="28"/>
        </w:rPr>
        <w:t>Общим собранием</w:t>
      </w:r>
      <w:r w:rsidRPr="002A0F33">
        <w:rPr>
          <w:sz w:val="28"/>
          <w:szCs w:val="28"/>
        </w:rPr>
        <w:t xml:space="preserve"> отдельным протоколом и утверждаются приказом директора </w:t>
      </w:r>
      <w:r w:rsidR="00FF48C5" w:rsidRPr="002A0F33">
        <w:rPr>
          <w:sz w:val="28"/>
          <w:szCs w:val="28"/>
        </w:rPr>
        <w:t>учреждения</w:t>
      </w:r>
      <w:r w:rsidRPr="002A0F33">
        <w:rPr>
          <w:sz w:val="28"/>
          <w:szCs w:val="28"/>
        </w:rPr>
        <w:t>.</w:t>
      </w:r>
    </w:p>
    <w:p w:rsidR="00565C41" w:rsidRPr="002A0F33" w:rsidRDefault="008232EB" w:rsidP="00565C41">
      <w:pPr>
        <w:numPr>
          <w:ilvl w:val="1"/>
          <w:numId w:val="2"/>
        </w:numPr>
        <w:tabs>
          <w:tab w:val="left" w:pos="567"/>
        </w:tabs>
        <w:spacing w:before="120" w:after="120"/>
        <w:ind w:left="567" w:hanging="567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 xml:space="preserve">Для согласования Положения, изменений и дополнений в него необходимо большинство голосов присутствующих на </w:t>
      </w:r>
      <w:r w:rsidR="002A0F33" w:rsidRPr="002A0F33">
        <w:rPr>
          <w:bCs/>
          <w:sz w:val="28"/>
          <w:szCs w:val="28"/>
        </w:rPr>
        <w:t>Общем собрании</w:t>
      </w:r>
      <w:r w:rsidRPr="002A0F33">
        <w:rPr>
          <w:sz w:val="28"/>
          <w:szCs w:val="28"/>
        </w:rPr>
        <w:t>.</w:t>
      </w:r>
    </w:p>
    <w:p w:rsidR="00565C41" w:rsidRPr="002A0F33" w:rsidRDefault="008232EB" w:rsidP="00565C41">
      <w:pPr>
        <w:numPr>
          <w:ilvl w:val="1"/>
          <w:numId w:val="2"/>
        </w:numPr>
        <w:tabs>
          <w:tab w:val="left" w:pos="567"/>
        </w:tabs>
        <w:spacing w:before="120" w:after="120"/>
        <w:ind w:left="567" w:hanging="567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8232EB" w:rsidRPr="002A0F33" w:rsidRDefault="008232EB" w:rsidP="00565C41">
      <w:pPr>
        <w:numPr>
          <w:ilvl w:val="1"/>
          <w:numId w:val="2"/>
        </w:numPr>
        <w:tabs>
          <w:tab w:val="left" w:pos="567"/>
        </w:tabs>
        <w:spacing w:before="120" w:after="120"/>
        <w:ind w:left="567" w:hanging="567"/>
        <w:jc w:val="both"/>
        <w:rPr>
          <w:b/>
          <w:sz w:val="28"/>
          <w:szCs w:val="28"/>
        </w:rPr>
      </w:pPr>
      <w:r w:rsidRPr="002A0F33">
        <w:rPr>
          <w:sz w:val="28"/>
          <w:szCs w:val="28"/>
        </w:rPr>
        <w:t xml:space="preserve">С настоящим Положением, дополнениями или с изменениями в нем сотрудники </w:t>
      </w:r>
      <w:r w:rsidR="00565C41" w:rsidRPr="002A0F33">
        <w:rPr>
          <w:sz w:val="28"/>
          <w:szCs w:val="28"/>
        </w:rPr>
        <w:t>учреждения</w:t>
      </w:r>
      <w:r w:rsidRPr="002A0F33">
        <w:rPr>
          <w:sz w:val="28"/>
          <w:szCs w:val="28"/>
        </w:rPr>
        <w:t xml:space="preserve"> знакомятся на </w:t>
      </w:r>
      <w:r w:rsidR="002A0F33" w:rsidRPr="002A0F33">
        <w:rPr>
          <w:bCs/>
          <w:sz w:val="28"/>
          <w:szCs w:val="28"/>
        </w:rPr>
        <w:t>Общем собрании</w:t>
      </w:r>
      <w:r w:rsidRPr="002A0F33">
        <w:rPr>
          <w:sz w:val="28"/>
          <w:szCs w:val="28"/>
        </w:rPr>
        <w:t xml:space="preserve">, при приеме на работу в </w:t>
      </w:r>
      <w:r w:rsidR="00FF48C5" w:rsidRPr="002A0F33">
        <w:rPr>
          <w:sz w:val="28"/>
          <w:szCs w:val="28"/>
        </w:rPr>
        <w:t>учреждение</w:t>
      </w:r>
      <w:r w:rsidR="00591CD7" w:rsidRPr="002A0F33">
        <w:rPr>
          <w:sz w:val="28"/>
          <w:szCs w:val="28"/>
        </w:rPr>
        <w:t>.</w:t>
      </w:r>
    </w:p>
    <w:p w:rsidR="00C825FA" w:rsidRPr="002A0F33" w:rsidRDefault="00C825FA" w:rsidP="00E94FFF">
      <w:pPr>
        <w:spacing w:before="120" w:after="120"/>
        <w:jc w:val="both"/>
        <w:rPr>
          <w:sz w:val="28"/>
          <w:szCs w:val="28"/>
        </w:rPr>
      </w:pPr>
    </w:p>
    <w:sectPr w:rsidR="00C825FA" w:rsidRPr="002A0F33" w:rsidSect="00E94FFF">
      <w:footerReference w:type="default" r:id="rId8"/>
      <w:pgSz w:w="11906" w:h="16838"/>
      <w:pgMar w:top="567" w:right="567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9B6" w:rsidRDefault="00D249B6" w:rsidP="00E94FFF">
      <w:r>
        <w:separator/>
      </w:r>
    </w:p>
  </w:endnote>
  <w:endnote w:type="continuationSeparator" w:id="1">
    <w:p w:rsidR="00D249B6" w:rsidRDefault="00D249B6" w:rsidP="00E94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F13" w:rsidRDefault="00AF5622" w:rsidP="00E94FFF">
    <w:pPr>
      <w:pStyle w:val="a6"/>
      <w:jc w:val="right"/>
    </w:pPr>
    <w:fldSimple w:instr=" PAGE   \* MERGEFORMAT ">
      <w:r w:rsidR="001B72F9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9B6" w:rsidRDefault="00D249B6" w:rsidP="00E94FFF">
      <w:r>
        <w:separator/>
      </w:r>
    </w:p>
  </w:footnote>
  <w:footnote w:type="continuationSeparator" w:id="1">
    <w:p w:rsidR="00D249B6" w:rsidRDefault="00D249B6" w:rsidP="00E94F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567"/>
    <w:multiLevelType w:val="multilevel"/>
    <w:tmpl w:val="EE34F4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11B15722"/>
    <w:multiLevelType w:val="multilevel"/>
    <w:tmpl w:val="B25E741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EE748F9"/>
    <w:multiLevelType w:val="multilevel"/>
    <w:tmpl w:val="970AD454"/>
    <w:lvl w:ilvl="0">
      <w:start w:val="2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9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7" w:hanging="1440"/>
      </w:pPr>
      <w:rPr>
        <w:rFonts w:hint="default"/>
      </w:rPr>
    </w:lvl>
  </w:abstractNum>
  <w:abstractNum w:abstractNumId="3">
    <w:nsid w:val="30C77FCE"/>
    <w:multiLevelType w:val="multilevel"/>
    <w:tmpl w:val="96606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6756C38"/>
    <w:multiLevelType w:val="multilevel"/>
    <w:tmpl w:val="FAE844D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3ACF53D2"/>
    <w:multiLevelType w:val="multilevel"/>
    <w:tmpl w:val="96606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B584CC1"/>
    <w:multiLevelType w:val="hybridMultilevel"/>
    <w:tmpl w:val="86445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A156B8"/>
    <w:multiLevelType w:val="multilevel"/>
    <w:tmpl w:val="96606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96D1FAD"/>
    <w:multiLevelType w:val="multilevel"/>
    <w:tmpl w:val="96606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B9024DD"/>
    <w:multiLevelType w:val="multilevel"/>
    <w:tmpl w:val="D56C35E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>
    <w:nsid w:val="4FB63942"/>
    <w:multiLevelType w:val="hybridMultilevel"/>
    <w:tmpl w:val="ACCC86A2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E3B89"/>
    <w:multiLevelType w:val="multilevel"/>
    <w:tmpl w:val="96606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62B6E5A"/>
    <w:multiLevelType w:val="hybridMultilevel"/>
    <w:tmpl w:val="0F604ABE"/>
    <w:lvl w:ilvl="0" w:tplc="02E6782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23442D"/>
    <w:multiLevelType w:val="hybridMultilevel"/>
    <w:tmpl w:val="59966648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8D1780"/>
    <w:multiLevelType w:val="hybridMultilevel"/>
    <w:tmpl w:val="7548D6C2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4"/>
  </w:num>
  <w:num w:numId="5">
    <w:abstractNumId w:val="3"/>
  </w:num>
  <w:num w:numId="6">
    <w:abstractNumId w:val="8"/>
  </w:num>
  <w:num w:numId="7">
    <w:abstractNumId w:val="1"/>
  </w:num>
  <w:num w:numId="8">
    <w:abstractNumId w:val="12"/>
  </w:num>
  <w:num w:numId="9">
    <w:abstractNumId w:val="6"/>
  </w:num>
  <w:num w:numId="10">
    <w:abstractNumId w:val="10"/>
  </w:num>
  <w:num w:numId="11">
    <w:abstractNumId w:val="13"/>
  </w:num>
  <w:num w:numId="12">
    <w:abstractNumId w:val="11"/>
  </w:num>
  <w:num w:numId="13">
    <w:abstractNumId w:val="7"/>
  </w:num>
  <w:num w:numId="14">
    <w:abstractNumId w:val="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32EB"/>
    <w:rsid w:val="00021517"/>
    <w:rsid w:val="001B72F9"/>
    <w:rsid w:val="002074BA"/>
    <w:rsid w:val="00231BE1"/>
    <w:rsid w:val="002373AE"/>
    <w:rsid w:val="002A0F33"/>
    <w:rsid w:val="002E3822"/>
    <w:rsid w:val="002F5D8F"/>
    <w:rsid w:val="00461D05"/>
    <w:rsid w:val="00565C41"/>
    <w:rsid w:val="00591CD7"/>
    <w:rsid w:val="007D4827"/>
    <w:rsid w:val="008232EB"/>
    <w:rsid w:val="00825BEE"/>
    <w:rsid w:val="009208FC"/>
    <w:rsid w:val="00AF5622"/>
    <w:rsid w:val="00B208F2"/>
    <w:rsid w:val="00C52FF6"/>
    <w:rsid w:val="00C825FA"/>
    <w:rsid w:val="00C867B1"/>
    <w:rsid w:val="00D249B6"/>
    <w:rsid w:val="00D32F13"/>
    <w:rsid w:val="00D90E85"/>
    <w:rsid w:val="00E7753E"/>
    <w:rsid w:val="00E94FFF"/>
    <w:rsid w:val="00FD613A"/>
    <w:rsid w:val="00FF4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E7753E"/>
    <w:pPr>
      <w:ind w:right="-625"/>
    </w:pPr>
    <w:rPr>
      <w:sz w:val="48"/>
    </w:rPr>
  </w:style>
  <w:style w:type="paragraph" w:styleId="2">
    <w:name w:val="Body Text 2"/>
    <w:basedOn w:val="a"/>
    <w:semiHidden/>
    <w:rsid w:val="00E7753E"/>
    <w:pPr>
      <w:jc w:val="both"/>
    </w:pPr>
    <w:rPr>
      <w:sz w:val="24"/>
    </w:rPr>
  </w:style>
  <w:style w:type="paragraph" w:customStyle="1" w:styleId="ConsNormal">
    <w:name w:val="ConsNormal"/>
    <w:rsid w:val="008232E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semiHidden/>
    <w:unhideWhenUsed/>
    <w:rsid w:val="00E94F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94FFF"/>
  </w:style>
  <w:style w:type="paragraph" w:styleId="a6">
    <w:name w:val="footer"/>
    <w:basedOn w:val="a"/>
    <w:link w:val="a7"/>
    <w:uiPriority w:val="99"/>
    <w:unhideWhenUsed/>
    <w:rsid w:val="00E94F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4FFF"/>
  </w:style>
  <w:style w:type="paragraph" w:styleId="20">
    <w:name w:val="Body Text Indent 2"/>
    <w:basedOn w:val="a"/>
    <w:link w:val="21"/>
    <w:uiPriority w:val="99"/>
    <w:semiHidden/>
    <w:unhideWhenUsed/>
    <w:rsid w:val="00D32F1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32F13"/>
  </w:style>
  <w:style w:type="paragraph" w:styleId="a8">
    <w:name w:val="List Paragraph"/>
    <w:basedOn w:val="a"/>
    <w:uiPriority w:val="34"/>
    <w:qFormat/>
    <w:rsid w:val="00B208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Общее собрание трудового коллектива решает общие вопросы финансово – хозяйственной деятельности учреждения и оплаты труда</vt:lpstr>
    </vt:vector>
  </TitlesOfParts>
  <Company>Школа интернат №22</Company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Общее собрание трудового коллектива решает общие вопросы финансово – хозяйственной деятельности учреждения и оплаты труда</dc:title>
  <dc:creator>Анатолий Александрович</dc:creator>
  <cp:lastModifiedBy>Учитель</cp:lastModifiedBy>
  <cp:revision>6</cp:revision>
  <cp:lastPrinted>2001-05-07T06:07:00Z</cp:lastPrinted>
  <dcterms:created xsi:type="dcterms:W3CDTF">2016-06-13T21:16:00Z</dcterms:created>
  <dcterms:modified xsi:type="dcterms:W3CDTF">2021-01-26T01:36:00Z</dcterms:modified>
</cp:coreProperties>
</file>